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C9734A" w14:textId="7BF4578B" w:rsidR="005A0314" w:rsidRDefault="005A0314" w:rsidP="00704695">
      <w:pPr>
        <w:jc w:val="center"/>
        <w:textAlignment w:val="baseline"/>
        <w:rPr>
          <w:rFonts w:ascii="Montserrat" w:eastAsia="Times New Roman" w:hAnsi="Montserrat" w:cs="Segoe UI"/>
          <w:b/>
          <w:bCs/>
          <w:color w:val="0CA1BA"/>
          <w:kern w:val="0"/>
          <w:lang w:val="es-ES" w:eastAsia="es-GT"/>
          <w14:ligatures w14:val="none"/>
        </w:rPr>
      </w:pPr>
      <w:r>
        <w:rPr>
          <w:rFonts w:ascii="Montserrat" w:eastAsia="Times New Roman" w:hAnsi="Montserrat" w:cs="Segoe UI"/>
          <w:b/>
          <w:bCs/>
          <w:color w:val="0CA1BA"/>
          <w:kern w:val="0"/>
          <w:lang w:val="es-ES" w:eastAsia="es-GT"/>
          <w14:ligatures w14:val="none"/>
        </w:rPr>
        <w:t xml:space="preserve">Unidad </w:t>
      </w:r>
      <w:r w:rsidR="00BC56D8">
        <w:rPr>
          <w:rFonts w:ascii="Montserrat" w:eastAsia="Times New Roman" w:hAnsi="Montserrat" w:cs="Segoe UI"/>
          <w:b/>
          <w:bCs/>
          <w:color w:val="0CA1BA"/>
          <w:kern w:val="0"/>
          <w:lang w:val="es-ES" w:eastAsia="es-GT"/>
          <w14:ligatures w14:val="none"/>
        </w:rPr>
        <w:t>4</w:t>
      </w:r>
    </w:p>
    <w:p w14:paraId="635AB2D7" w14:textId="6DD31DC2" w:rsidR="005A0314" w:rsidRPr="003D1F05" w:rsidRDefault="00BC56D8" w:rsidP="003D1F05">
      <w:pPr>
        <w:jc w:val="center"/>
        <w:textAlignment w:val="baseline"/>
        <w:rPr>
          <w:rFonts w:ascii="Montserrat" w:eastAsia="Times New Roman" w:hAnsi="Montserrat" w:cs="Segoe UI"/>
          <w:b/>
          <w:bCs/>
          <w:color w:val="0CA1BA"/>
          <w:kern w:val="0"/>
          <w:lang w:val="es-ES" w:eastAsia="es-GT"/>
          <w14:ligatures w14:val="none"/>
        </w:rPr>
      </w:pPr>
      <w:r w:rsidRPr="00BC56D8">
        <w:rPr>
          <w:rFonts w:ascii="Montserrat" w:eastAsia="Times New Roman" w:hAnsi="Montserrat" w:cs="Segoe UI"/>
          <w:b/>
          <w:bCs/>
          <w:color w:val="0CA1BA"/>
          <w:kern w:val="0"/>
          <w:lang w:val="es-ES" w:eastAsia="es-GT"/>
          <w14:ligatures w14:val="none"/>
        </w:rPr>
        <w:t>Técnicas</w:t>
      </w:r>
      <w:r>
        <w:rPr>
          <w:rFonts w:ascii="Montserrat" w:eastAsia="Times New Roman" w:hAnsi="Montserrat" w:cs="Segoe UI"/>
          <w:b/>
          <w:bCs/>
          <w:color w:val="0CA1BA"/>
          <w:kern w:val="0"/>
          <w:lang w:val="es-ES" w:eastAsia="es-GT"/>
          <w14:ligatures w14:val="none"/>
        </w:rPr>
        <w:t xml:space="preserve"> de comunicación asertiva</w:t>
      </w:r>
    </w:p>
    <w:p w14:paraId="3EB02D42" w14:textId="07C4FFD1" w:rsidR="00B6554F" w:rsidRDefault="00B6554F" w:rsidP="00B6554F">
      <w:pPr>
        <w:jc w:val="center"/>
        <w:textAlignment w:val="baseline"/>
        <w:rPr>
          <w:rFonts w:ascii="Montserrat" w:eastAsia="Times New Roman" w:hAnsi="Montserrat" w:cs="Segoe UI"/>
          <w:color w:val="0CA1BA"/>
          <w:kern w:val="0"/>
          <w:lang w:eastAsia="es-GT"/>
          <w14:ligatures w14:val="none"/>
        </w:rPr>
      </w:pPr>
    </w:p>
    <w:p w14:paraId="2CD92C29" w14:textId="7150AF50" w:rsidR="00B6554F" w:rsidRPr="00BC56D8" w:rsidRDefault="00485CEA" w:rsidP="003C2B51">
      <w:pPr>
        <w:jc w:val="both"/>
        <w:textAlignment w:val="baseline"/>
        <w:rPr>
          <w:rFonts w:ascii="Poppins" w:eastAsia="Times New Roman" w:hAnsi="Poppins" w:cs="Poppins"/>
          <w:color w:val="0CA1BA"/>
          <w:kern w:val="0"/>
          <w:sz w:val="20"/>
          <w:szCs w:val="20"/>
          <w:lang w:eastAsia="es-GT"/>
          <w14:ligatures w14:val="none"/>
        </w:rPr>
      </w:pPr>
      <w:r>
        <w:rPr>
          <w:rFonts w:ascii="Poppins" w:eastAsia="Times New Roman" w:hAnsi="Poppins" w:cs="Poppins"/>
          <w:color w:val="0CA1BA"/>
          <w:kern w:val="0"/>
          <w:sz w:val="20"/>
          <w:szCs w:val="20"/>
          <w:lang w:val="es-ES" w:eastAsia="es-GT"/>
          <w14:ligatures w14:val="none"/>
        </w:rPr>
        <w:t>Primera parte</w:t>
      </w:r>
      <w:r w:rsidR="00BC56D8" w:rsidRPr="00BC56D8">
        <w:rPr>
          <w:rFonts w:ascii="Poppins" w:eastAsia="Times New Roman" w:hAnsi="Poppins" w:cs="Poppins"/>
          <w:color w:val="0CA1BA"/>
          <w:kern w:val="0"/>
          <w:sz w:val="20"/>
          <w:szCs w:val="20"/>
          <w:lang w:val="es-ES" w:eastAsia="es-GT"/>
          <w14:ligatures w14:val="none"/>
        </w:rPr>
        <w:t xml:space="preserve">: </w:t>
      </w:r>
      <w:r w:rsidR="00B6554F" w:rsidRPr="00BC56D8">
        <w:rPr>
          <w:rFonts w:ascii="Poppins" w:eastAsia="Times New Roman" w:hAnsi="Poppins" w:cs="Poppins"/>
          <w:color w:val="0CA1BA"/>
          <w:kern w:val="0"/>
          <w:sz w:val="20"/>
          <w:szCs w:val="20"/>
          <w:lang w:val="es-ES" w:eastAsia="es-GT"/>
          <w14:ligatures w14:val="none"/>
        </w:rPr>
        <w:t> </w:t>
      </w:r>
      <w:r w:rsidR="00B6554F" w:rsidRPr="00BC56D8">
        <w:rPr>
          <w:rFonts w:ascii="Poppins" w:eastAsia="Times New Roman" w:hAnsi="Poppins" w:cs="Poppins"/>
          <w:color w:val="0CA1BA"/>
          <w:kern w:val="0"/>
          <w:sz w:val="20"/>
          <w:szCs w:val="20"/>
          <w:lang w:eastAsia="es-GT"/>
          <w14:ligatures w14:val="none"/>
        </w:rPr>
        <w:t> </w:t>
      </w:r>
      <w:r w:rsidR="003C2B51" w:rsidRPr="003C2B51">
        <w:rPr>
          <w:rFonts w:ascii="Poppins" w:eastAsia="Times New Roman" w:hAnsi="Poppins" w:cs="Poppins"/>
          <w:kern w:val="0"/>
          <w:sz w:val="20"/>
          <w:szCs w:val="20"/>
          <w:lang w:eastAsia="es-GT"/>
          <w14:ligatures w14:val="none"/>
        </w:rPr>
        <w:t>Completa el siguiente ejercicio con un ejemplo de tu vida cotidiana para cada una de las herramientas de comunicación asertiva que se te presentaron anteriormente</w:t>
      </w:r>
    </w:p>
    <w:p w14:paraId="79DC4710" w14:textId="77777777" w:rsidR="00F0202C" w:rsidRPr="00B6554F" w:rsidRDefault="00F0202C">
      <w:pPr>
        <w:rPr>
          <w:color w:val="1F323B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3342"/>
        <w:gridCol w:w="3364"/>
      </w:tblGrid>
      <w:tr w:rsidR="00854481" w14:paraId="72F19B86" w14:textId="77777777" w:rsidTr="00854481">
        <w:trPr>
          <w:trHeight w:val="300"/>
          <w:tblHeader/>
        </w:trPr>
        <w:tc>
          <w:tcPr>
            <w:tcW w:w="1204" w:type="pct"/>
            <w:tcBorders>
              <w:top w:val="nil"/>
              <w:left w:val="nil"/>
              <w:bottom w:val="single" w:sz="4" w:space="0" w:color="0CA1BA"/>
              <w:right w:val="single" w:sz="4" w:space="0" w:color="FFFFFF" w:themeColor="background1"/>
            </w:tcBorders>
            <w:shd w:val="clear" w:color="auto" w:fill="0CA1BA"/>
            <w:hideMark/>
          </w:tcPr>
          <w:p w14:paraId="428B70B7" w14:textId="2875B68A" w:rsidR="00464B28" w:rsidRPr="00496E47" w:rsidRDefault="00464B28" w:rsidP="00496E47">
            <w:pPr>
              <w:jc w:val="center"/>
              <w:textAlignment w:val="baseline"/>
              <w:rPr>
                <w:rFonts w:ascii="Poppins" w:eastAsia="Times New Roman" w:hAnsi="Poppins" w:cs="Poppins"/>
                <w:b/>
                <w:bCs/>
                <w:color w:val="FFFFFF" w:themeColor="background1"/>
                <w:kern w:val="0"/>
                <w:sz w:val="20"/>
                <w:szCs w:val="20"/>
                <w:lang w:eastAsia="es-GT"/>
                <w14:ligatures w14:val="none"/>
              </w:rPr>
            </w:pPr>
            <w:r w:rsidRPr="00496E47">
              <w:rPr>
                <w:rFonts w:ascii="Poppins" w:eastAsia="Times New Roman" w:hAnsi="Poppins" w:cs="Poppins"/>
                <w:b/>
                <w:bCs/>
                <w:color w:val="FFFFFF" w:themeColor="background1"/>
                <w:kern w:val="0"/>
                <w:sz w:val="20"/>
                <w:szCs w:val="20"/>
                <w:lang w:val="es-ES" w:eastAsia="es-GT"/>
                <w14:ligatures w14:val="none"/>
              </w:rPr>
              <w:t>Técnica</w:t>
            </w:r>
            <w:r>
              <w:rPr>
                <w:rFonts w:ascii="Poppins" w:eastAsia="Times New Roman" w:hAnsi="Poppins" w:cs="Poppins"/>
                <w:b/>
                <w:bCs/>
                <w:color w:val="FFFFFF" w:themeColor="background1"/>
                <w:kern w:val="0"/>
                <w:sz w:val="20"/>
                <w:szCs w:val="20"/>
                <w:lang w:val="es-ES" w:eastAsia="es-GT"/>
                <w14:ligatures w14:val="none"/>
              </w:rPr>
              <w:t xml:space="preserve"> </w:t>
            </w:r>
            <w:r w:rsidR="004E2350">
              <w:rPr>
                <w:rFonts w:ascii="Poppins" w:eastAsia="Times New Roman" w:hAnsi="Poppins" w:cs="Poppins"/>
                <w:b/>
                <w:bCs/>
                <w:color w:val="FFFFFF" w:themeColor="background1"/>
                <w:kern w:val="0"/>
                <w:sz w:val="20"/>
                <w:szCs w:val="20"/>
                <w:lang w:val="es-ES" w:eastAsia="es-GT"/>
                <w14:ligatures w14:val="none"/>
              </w:rPr>
              <w:t xml:space="preserve">por </w:t>
            </w:r>
            <w:r w:rsidR="004E2350" w:rsidRPr="00496E47">
              <w:rPr>
                <w:rFonts w:ascii="Poppins" w:eastAsia="Times New Roman" w:hAnsi="Poppins" w:cs="Poppins"/>
                <w:b/>
                <w:bCs/>
                <w:color w:val="FFFFFF" w:themeColor="background1"/>
                <w:kern w:val="0"/>
                <w:sz w:val="20"/>
                <w:szCs w:val="20"/>
                <w:lang w:val="es-ES" w:eastAsia="es-GT"/>
                <w14:ligatures w14:val="none"/>
              </w:rPr>
              <w:t>usar</w:t>
            </w:r>
            <w:r w:rsidRPr="00496E47">
              <w:rPr>
                <w:rFonts w:ascii="Poppins" w:eastAsia="Times New Roman" w:hAnsi="Poppins" w:cs="Poppins"/>
                <w:b/>
                <w:bCs/>
                <w:color w:val="FFFFFF" w:themeColor="background1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  <w:tc>
          <w:tcPr>
            <w:tcW w:w="1892" w:type="pct"/>
            <w:tcBorders>
              <w:top w:val="nil"/>
              <w:left w:val="single" w:sz="4" w:space="0" w:color="FFFFFF" w:themeColor="background1"/>
              <w:bottom w:val="single" w:sz="4" w:space="0" w:color="0CA1BA"/>
              <w:right w:val="single" w:sz="4" w:space="0" w:color="FFFFFF" w:themeColor="background1"/>
            </w:tcBorders>
            <w:shd w:val="clear" w:color="auto" w:fill="0CA1BA"/>
            <w:hideMark/>
          </w:tcPr>
          <w:p w14:paraId="341E5B67" w14:textId="116DFA0F" w:rsidR="00464B28" w:rsidRPr="00496E47" w:rsidRDefault="00464B28" w:rsidP="00496E47">
            <w:pPr>
              <w:jc w:val="center"/>
              <w:textAlignment w:val="baseline"/>
              <w:rPr>
                <w:rFonts w:ascii="Poppins" w:eastAsia="Times New Roman" w:hAnsi="Poppins" w:cs="Poppins"/>
                <w:b/>
                <w:bCs/>
                <w:color w:val="FFFFFF" w:themeColor="background1"/>
                <w:kern w:val="0"/>
                <w:sz w:val="20"/>
                <w:szCs w:val="20"/>
                <w:lang w:eastAsia="es-GT"/>
                <w14:ligatures w14:val="none"/>
              </w:rPr>
            </w:pPr>
            <w:r w:rsidRPr="00496E47">
              <w:rPr>
                <w:rFonts w:ascii="Poppins" w:eastAsia="Times New Roman" w:hAnsi="Poppins" w:cs="Poppins"/>
                <w:b/>
                <w:bCs/>
                <w:color w:val="FFFFFF" w:themeColor="background1"/>
                <w:kern w:val="0"/>
                <w:sz w:val="20"/>
                <w:szCs w:val="20"/>
                <w:lang w:val="es-ES" w:eastAsia="es-GT"/>
                <w14:ligatures w14:val="none"/>
              </w:rPr>
              <w:t>Situación</w:t>
            </w:r>
            <w:r w:rsidRPr="00496E47">
              <w:rPr>
                <w:rFonts w:ascii="Poppins" w:eastAsia="Times New Roman" w:hAnsi="Poppins" w:cs="Poppins"/>
                <w:b/>
                <w:bCs/>
                <w:color w:val="FFFFFF" w:themeColor="background1"/>
                <w:kern w:val="0"/>
                <w:sz w:val="20"/>
                <w:szCs w:val="20"/>
                <w:lang w:eastAsia="es-GT"/>
                <w14:ligatures w14:val="none"/>
              </w:rPr>
              <w:t> </w:t>
            </w:r>
          </w:p>
        </w:tc>
        <w:tc>
          <w:tcPr>
            <w:tcW w:w="1904" w:type="pct"/>
            <w:tcBorders>
              <w:top w:val="nil"/>
              <w:left w:val="single" w:sz="4" w:space="0" w:color="FFFFFF" w:themeColor="background1"/>
              <w:bottom w:val="single" w:sz="4" w:space="0" w:color="0CA1BA"/>
              <w:right w:val="single" w:sz="4" w:space="0" w:color="FFFFFF" w:themeColor="background1"/>
            </w:tcBorders>
            <w:shd w:val="clear" w:color="auto" w:fill="0CA1BA"/>
            <w:hideMark/>
          </w:tcPr>
          <w:p w14:paraId="0BA548FA" w14:textId="09818E59" w:rsidR="00464B28" w:rsidRPr="00B6554F" w:rsidRDefault="00464B28" w:rsidP="00496E47">
            <w:pPr>
              <w:jc w:val="center"/>
              <w:textAlignment w:val="baseline"/>
              <w:rPr>
                <w:rFonts w:ascii="Poppins" w:eastAsia="Times New Roman" w:hAnsi="Poppins" w:cs="Poppins"/>
                <w:color w:val="FFFFFF" w:themeColor="background1"/>
                <w:kern w:val="0"/>
                <w:sz w:val="20"/>
                <w:szCs w:val="20"/>
                <w:lang w:eastAsia="es-GT"/>
                <w14:ligatures w14:val="none"/>
              </w:rPr>
            </w:pPr>
            <w:r w:rsidRPr="00464B28">
              <w:rPr>
                <w:rFonts w:ascii="Poppins" w:eastAsia="Times New Roman" w:hAnsi="Poppins" w:cs="Poppins"/>
                <w:b/>
                <w:bCs/>
                <w:color w:val="FFFFFF" w:themeColor="background1"/>
                <w:kern w:val="0"/>
                <w:sz w:val="20"/>
                <w:szCs w:val="20"/>
                <w:lang w:val="es-ES" w:eastAsia="es-GT"/>
                <w14:ligatures w14:val="none"/>
              </w:rPr>
              <w:t>¿Cómo usaría la técnica?</w:t>
            </w:r>
          </w:p>
        </w:tc>
      </w:tr>
      <w:tr w:rsidR="004E2350" w14:paraId="0844DDA5" w14:textId="77777777" w:rsidTr="00854481">
        <w:trPr>
          <w:trHeight w:val="300"/>
        </w:trPr>
        <w:tc>
          <w:tcPr>
            <w:tcW w:w="1204" w:type="pct"/>
            <w:tcBorders>
              <w:top w:val="single" w:sz="4" w:space="0" w:color="0CA1BA"/>
              <w:left w:val="single" w:sz="4" w:space="0" w:color="0CA1BA"/>
              <w:bottom w:val="single" w:sz="4" w:space="0" w:color="0CA1BA"/>
              <w:right w:val="single" w:sz="4" w:space="0" w:color="0CA1BA"/>
            </w:tcBorders>
            <w:vAlign w:val="center"/>
            <w:hideMark/>
          </w:tcPr>
          <w:p w14:paraId="4F2127A9" w14:textId="77777777" w:rsidR="004E2350" w:rsidRPr="00464B28" w:rsidRDefault="004E2350" w:rsidP="004E2350">
            <w:pPr>
              <w:jc w:val="center"/>
              <w:textAlignment w:val="baseline"/>
              <w:rPr>
                <w:rFonts w:ascii="Poppins" w:eastAsia="Times New Roman" w:hAnsi="Poppins" w:cs="Poppins"/>
                <w:color w:val="1F323B"/>
                <w:kern w:val="0"/>
                <w:sz w:val="20"/>
                <w:szCs w:val="20"/>
                <w:lang w:eastAsia="es-GT"/>
                <w14:ligatures w14:val="none"/>
              </w:rPr>
            </w:pPr>
          </w:p>
          <w:p w14:paraId="45FB608D" w14:textId="77777777" w:rsidR="004E2350" w:rsidRDefault="004E2350" w:rsidP="004E2350">
            <w:pPr>
              <w:jc w:val="center"/>
              <w:textAlignment w:val="baseline"/>
              <w:rPr>
                <w:rFonts w:ascii="Poppins" w:eastAsia="Times New Roman" w:hAnsi="Poppins" w:cs="Poppins"/>
                <w:color w:val="1F323B"/>
                <w:kern w:val="0"/>
                <w:sz w:val="20"/>
                <w:szCs w:val="20"/>
                <w:lang w:eastAsia="es-GT"/>
                <w14:ligatures w14:val="none"/>
              </w:rPr>
            </w:pPr>
            <w:r w:rsidRPr="00464B28">
              <w:rPr>
                <w:rFonts w:ascii="Poppins" w:eastAsia="Times New Roman" w:hAnsi="Poppins" w:cs="Poppins"/>
                <w:color w:val="1F323B"/>
                <w:kern w:val="0"/>
                <w:sz w:val="20"/>
                <w:szCs w:val="20"/>
                <w:lang w:eastAsia="es-GT"/>
                <w14:ligatures w14:val="none"/>
              </w:rPr>
              <w:t>Disco rayado</w:t>
            </w:r>
          </w:p>
          <w:p w14:paraId="4D7F2CA0" w14:textId="77777777" w:rsidR="00854481" w:rsidRPr="00464B28" w:rsidRDefault="00854481" w:rsidP="004E2350">
            <w:pPr>
              <w:jc w:val="center"/>
              <w:textAlignment w:val="baseline"/>
              <w:rPr>
                <w:rFonts w:ascii="Poppins" w:eastAsia="Times New Roman" w:hAnsi="Poppins" w:cs="Poppins"/>
                <w:color w:val="1F323B"/>
                <w:kern w:val="0"/>
                <w:sz w:val="20"/>
                <w:szCs w:val="20"/>
                <w:lang w:eastAsia="es-GT"/>
                <w14:ligatures w14:val="none"/>
              </w:rPr>
            </w:pPr>
          </w:p>
          <w:p w14:paraId="57B3D91D" w14:textId="77777777" w:rsidR="004E2350" w:rsidRPr="00464B28" w:rsidRDefault="004E2350" w:rsidP="004E2350">
            <w:pPr>
              <w:jc w:val="center"/>
              <w:textAlignment w:val="baseline"/>
              <w:rPr>
                <w:rFonts w:ascii="Poppins" w:eastAsia="Times New Roman" w:hAnsi="Poppins" w:cs="Poppins"/>
                <w:color w:val="1F323B"/>
                <w:kern w:val="0"/>
                <w:sz w:val="20"/>
                <w:szCs w:val="20"/>
                <w:lang w:eastAsia="es-GT"/>
                <w14:ligatures w14:val="none"/>
              </w:rPr>
            </w:pPr>
          </w:p>
        </w:tc>
        <w:tc>
          <w:tcPr>
            <w:tcW w:w="1892" w:type="pct"/>
            <w:tcBorders>
              <w:top w:val="single" w:sz="4" w:space="0" w:color="0CA1BA"/>
              <w:left w:val="single" w:sz="4" w:space="0" w:color="0CA1BA"/>
              <w:bottom w:val="single" w:sz="4" w:space="0" w:color="0CA1BA"/>
              <w:right w:val="single" w:sz="4" w:space="0" w:color="0CA1BA"/>
            </w:tcBorders>
          </w:tcPr>
          <w:p w14:paraId="242D0CC6" w14:textId="77777777" w:rsidR="004E2350" w:rsidRPr="00496E47" w:rsidRDefault="004E2350" w:rsidP="00496E47">
            <w:pPr>
              <w:textAlignment w:val="baseline"/>
              <w:rPr>
                <w:rFonts w:ascii="Poppins" w:eastAsia="Times New Roman" w:hAnsi="Poppins" w:cs="Poppins"/>
                <w:color w:val="1F323B"/>
                <w:kern w:val="0"/>
                <w:sz w:val="20"/>
                <w:szCs w:val="20"/>
                <w:lang w:eastAsia="es-GT"/>
                <w14:ligatures w14:val="none"/>
              </w:rPr>
            </w:pPr>
          </w:p>
        </w:tc>
        <w:tc>
          <w:tcPr>
            <w:tcW w:w="1904" w:type="pct"/>
            <w:tcBorders>
              <w:top w:val="single" w:sz="4" w:space="0" w:color="0CA1BA"/>
              <w:left w:val="single" w:sz="4" w:space="0" w:color="0CA1BA"/>
              <w:bottom w:val="single" w:sz="4" w:space="0" w:color="0CA1BA"/>
              <w:right w:val="single" w:sz="4" w:space="0" w:color="0CA1BA"/>
            </w:tcBorders>
          </w:tcPr>
          <w:p w14:paraId="088F9B48" w14:textId="33DF9A3E" w:rsidR="004E2350" w:rsidRPr="00496E47" w:rsidRDefault="004E2350" w:rsidP="00496E47">
            <w:pPr>
              <w:textAlignment w:val="baseline"/>
              <w:rPr>
                <w:rFonts w:ascii="Poppins" w:eastAsia="Times New Roman" w:hAnsi="Poppins" w:cs="Poppins"/>
                <w:color w:val="1F323B"/>
                <w:kern w:val="0"/>
                <w:sz w:val="20"/>
                <w:szCs w:val="20"/>
                <w:lang w:eastAsia="es-GT"/>
                <w14:ligatures w14:val="none"/>
              </w:rPr>
            </w:pPr>
          </w:p>
        </w:tc>
      </w:tr>
      <w:tr w:rsidR="004E2350" w14:paraId="6C64C6DE" w14:textId="77777777" w:rsidTr="00854481">
        <w:trPr>
          <w:trHeight w:val="300"/>
        </w:trPr>
        <w:tc>
          <w:tcPr>
            <w:tcW w:w="1204" w:type="pct"/>
            <w:tcBorders>
              <w:top w:val="single" w:sz="4" w:space="0" w:color="0CA1BA"/>
              <w:left w:val="single" w:sz="4" w:space="0" w:color="0CA1BA"/>
              <w:bottom w:val="single" w:sz="4" w:space="0" w:color="0CA1BA"/>
              <w:right w:val="single" w:sz="4" w:space="0" w:color="0CA1BA"/>
            </w:tcBorders>
            <w:vAlign w:val="center"/>
            <w:hideMark/>
          </w:tcPr>
          <w:p w14:paraId="54F7B72A" w14:textId="77777777" w:rsidR="004E2350" w:rsidRPr="00464B28" w:rsidRDefault="004E2350" w:rsidP="004E2350">
            <w:pPr>
              <w:jc w:val="center"/>
              <w:textAlignment w:val="baseline"/>
              <w:rPr>
                <w:rFonts w:ascii="Poppins" w:eastAsia="Times New Roman" w:hAnsi="Poppins" w:cs="Poppins"/>
                <w:color w:val="1F323B"/>
                <w:kern w:val="0"/>
                <w:sz w:val="20"/>
                <w:szCs w:val="20"/>
                <w:lang w:eastAsia="es-GT"/>
                <w14:ligatures w14:val="none"/>
              </w:rPr>
            </w:pPr>
          </w:p>
          <w:p w14:paraId="3E3AB740" w14:textId="77777777" w:rsidR="004E2350" w:rsidRDefault="004E2350" w:rsidP="004E2350">
            <w:pPr>
              <w:jc w:val="center"/>
              <w:textAlignment w:val="baseline"/>
              <w:rPr>
                <w:rFonts w:ascii="Poppins" w:eastAsia="Times New Roman" w:hAnsi="Poppins" w:cs="Poppins"/>
                <w:color w:val="1F323B"/>
                <w:kern w:val="0"/>
                <w:sz w:val="20"/>
                <w:szCs w:val="20"/>
                <w:lang w:eastAsia="es-GT"/>
                <w14:ligatures w14:val="none"/>
              </w:rPr>
            </w:pPr>
            <w:r w:rsidRPr="00464B28">
              <w:rPr>
                <w:rFonts w:ascii="Poppins" w:eastAsia="Times New Roman" w:hAnsi="Poppins" w:cs="Poppins"/>
                <w:color w:val="1F323B"/>
                <w:kern w:val="0"/>
                <w:sz w:val="20"/>
                <w:szCs w:val="20"/>
                <w:lang w:eastAsia="es-GT"/>
                <w14:ligatures w14:val="none"/>
              </w:rPr>
              <w:t>Banco de niebla</w:t>
            </w:r>
          </w:p>
          <w:p w14:paraId="70A475EC" w14:textId="77777777" w:rsidR="00854481" w:rsidRPr="00464B28" w:rsidRDefault="00854481" w:rsidP="004E2350">
            <w:pPr>
              <w:jc w:val="center"/>
              <w:textAlignment w:val="baseline"/>
              <w:rPr>
                <w:rFonts w:ascii="Poppins" w:eastAsia="Times New Roman" w:hAnsi="Poppins" w:cs="Poppins"/>
                <w:color w:val="1F323B"/>
                <w:kern w:val="0"/>
                <w:sz w:val="20"/>
                <w:szCs w:val="20"/>
                <w:lang w:eastAsia="es-GT"/>
                <w14:ligatures w14:val="none"/>
              </w:rPr>
            </w:pPr>
          </w:p>
          <w:p w14:paraId="6D94E8CA" w14:textId="77777777" w:rsidR="004E2350" w:rsidRPr="00464B28" w:rsidRDefault="004E2350" w:rsidP="004E2350">
            <w:pPr>
              <w:jc w:val="center"/>
              <w:textAlignment w:val="baseline"/>
              <w:rPr>
                <w:rFonts w:ascii="Poppins" w:eastAsia="Times New Roman" w:hAnsi="Poppins" w:cs="Poppins"/>
                <w:color w:val="1F323B"/>
                <w:kern w:val="0"/>
                <w:sz w:val="20"/>
                <w:szCs w:val="20"/>
                <w:lang w:eastAsia="es-GT"/>
                <w14:ligatures w14:val="none"/>
              </w:rPr>
            </w:pPr>
          </w:p>
        </w:tc>
        <w:tc>
          <w:tcPr>
            <w:tcW w:w="1892" w:type="pct"/>
            <w:tcBorders>
              <w:top w:val="single" w:sz="4" w:space="0" w:color="0CA1BA"/>
              <w:left w:val="single" w:sz="4" w:space="0" w:color="0CA1BA"/>
              <w:bottom w:val="single" w:sz="4" w:space="0" w:color="0CA1BA"/>
              <w:right w:val="single" w:sz="4" w:space="0" w:color="0CA1BA"/>
            </w:tcBorders>
          </w:tcPr>
          <w:p w14:paraId="1EC917AD" w14:textId="77777777" w:rsidR="004E2350" w:rsidRPr="00496E47" w:rsidRDefault="004E2350" w:rsidP="00496E47">
            <w:pPr>
              <w:textAlignment w:val="baseline"/>
              <w:rPr>
                <w:rFonts w:ascii="Poppins" w:eastAsia="Times New Roman" w:hAnsi="Poppins" w:cs="Poppins"/>
                <w:color w:val="1F323B"/>
                <w:kern w:val="0"/>
                <w:sz w:val="20"/>
                <w:szCs w:val="20"/>
                <w:lang w:eastAsia="es-GT"/>
                <w14:ligatures w14:val="none"/>
              </w:rPr>
            </w:pPr>
          </w:p>
        </w:tc>
        <w:tc>
          <w:tcPr>
            <w:tcW w:w="1904" w:type="pct"/>
            <w:tcBorders>
              <w:top w:val="single" w:sz="4" w:space="0" w:color="0CA1BA"/>
              <w:left w:val="single" w:sz="4" w:space="0" w:color="0CA1BA"/>
              <w:bottom w:val="single" w:sz="4" w:space="0" w:color="0CA1BA"/>
              <w:right w:val="single" w:sz="4" w:space="0" w:color="0CA1BA"/>
            </w:tcBorders>
          </w:tcPr>
          <w:p w14:paraId="761DB2E4" w14:textId="5C8CC0B0" w:rsidR="004E2350" w:rsidRPr="00496E47" w:rsidRDefault="004E2350" w:rsidP="00496E47">
            <w:pPr>
              <w:textAlignment w:val="baseline"/>
              <w:rPr>
                <w:rFonts w:ascii="Poppins" w:eastAsia="Times New Roman" w:hAnsi="Poppins" w:cs="Poppins"/>
                <w:color w:val="1F323B"/>
                <w:kern w:val="0"/>
                <w:sz w:val="20"/>
                <w:szCs w:val="20"/>
                <w:lang w:eastAsia="es-GT"/>
                <w14:ligatures w14:val="none"/>
              </w:rPr>
            </w:pPr>
          </w:p>
        </w:tc>
      </w:tr>
      <w:tr w:rsidR="004E2350" w14:paraId="78522637" w14:textId="77777777" w:rsidTr="00854481">
        <w:trPr>
          <w:trHeight w:val="300"/>
        </w:trPr>
        <w:tc>
          <w:tcPr>
            <w:tcW w:w="1204" w:type="pct"/>
            <w:tcBorders>
              <w:top w:val="single" w:sz="4" w:space="0" w:color="0CA1BA"/>
              <w:left w:val="single" w:sz="4" w:space="0" w:color="0CA1BA"/>
              <w:bottom w:val="single" w:sz="4" w:space="0" w:color="0CA1BA"/>
              <w:right w:val="single" w:sz="4" w:space="0" w:color="0CA1BA"/>
            </w:tcBorders>
            <w:vAlign w:val="center"/>
            <w:hideMark/>
          </w:tcPr>
          <w:p w14:paraId="712E1E2B" w14:textId="77777777" w:rsidR="004E2350" w:rsidRPr="00464B28" w:rsidRDefault="004E2350" w:rsidP="004E2350">
            <w:pPr>
              <w:jc w:val="center"/>
              <w:textAlignment w:val="baseline"/>
              <w:rPr>
                <w:rFonts w:ascii="Poppins" w:eastAsia="Times New Roman" w:hAnsi="Poppins" w:cs="Poppins"/>
                <w:color w:val="1F323B"/>
                <w:kern w:val="0"/>
                <w:sz w:val="20"/>
                <w:szCs w:val="20"/>
                <w:lang w:eastAsia="es-GT"/>
                <w14:ligatures w14:val="none"/>
              </w:rPr>
            </w:pPr>
          </w:p>
          <w:p w14:paraId="11484AA4" w14:textId="77777777" w:rsidR="004E2350" w:rsidRDefault="004E2350" w:rsidP="004E2350">
            <w:pPr>
              <w:jc w:val="center"/>
              <w:textAlignment w:val="baseline"/>
              <w:rPr>
                <w:rFonts w:ascii="Poppins" w:eastAsia="Times New Roman" w:hAnsi="Poppins" w:cs="Poppins"/>
                <w:color w:val="1F323B"/>
                <w:kern w:val="0"/>
                <w:sz w:val="20"/>
                <w:szCs w:val="20"/>
                <w:lang w:eastAsia="es-GT"/>
                <w14:ligatures w14:val="none"/>
              </w:rPr>
            </w:pPr>
            <w:r w:rsidRPr="00464B28">
              <w:rPr>
                <w:rFonts w:ascii="Poppins" w:eastAsia="Times New Roman" w:hAnsi="Poppins" w:cs="Poppins"/>
                <w:color w:val="1F323B"/>
                <w:kern w:val="0"/>
                <w:sz w:val="20"/>
                <w:szCs w:val="20"/>
                <w:lang w:eastAsia="es-GT"/>
                <w14:ligatures w14:val="none"/>
              </w:rPr>
              <w:t>Información gratuita</w:t>
            </w:r>
          </w:p>
          <w:p w14:paraId="7EF50B81" w14:textId="77777777" w:rsidR="00854481" w:rsidRPr="00464B28" w:rsidRDefault="00854481" w:rsidP="004E2350">
            <w:pPr>
              <w:jc w:val="center"/>
              <w:textAlignment w:val="baseline"/>
              <w:rPr>
                <w:rFonts w:ascii="Poppins" w:eastAsia="Times New Roman" w:hAnsi="Poppins" w:cs="Poppins"/>
                <w:color w:val="1F323B"/>
                <w:kern w:val="0"/>
                <w:sz w:val="20"/>
                <w:szCs w:val="20"/>
                <w:lang w:eastAsia="es-GT"/>
                <w14:ligatures w14:val="none"/>
              </w:rPr>
            </w:pPr>
          </w:p>
          <w:p w14:paraId="1D64222A" w14:textId="77777777" w:rsidR="004E2350" w:rsidRPr="00464B28" w:rsidRDefault="004E2350" w:rsidP="004E2350">
            <w:pPr>
              <w:jc w:val="center"/>
              <w:textAlignment w:val="baseline"/>
              <w:rPr>
                <w:rFonts w:ascii="Poppins" w:eastAsia="Times New Roman" w:hAnsi="Poppins" w:cs="Poppins"/>
                <w:color w:val="1F323B"/>
                <w:kern w:val="0"/>
                <w:sz w:val="20"/>
                <w:szCs w:val="20"/>
                <w:lang w:eastAsia="es-GT"/>
                <w14:ligatures w14:val="none"/>
              </w:rPr>
            </w:pPr>
          </w:p>
        </w:tc>
        <w:tc>
          <w:tcPr>
            <w:tcW w:w="1892" w:type="pct"/>
            <w:tcBorders>
              <w:top w:val="single" w:sz="4" w:space="0" w:color="0CA1BA"/>
              <w:left w:val="single" w:sz="4" w:space="0" w:color="0CA1BA"/>
              <w:bottom w:val="single" w:sz="4" w:space="0" w:color="0CA1BA"/>
              <w:right w:val="single" w:sz="4" w:space="0" w:color="0CA1BA"/>
            </w:tcBorders>
          </w:tcPr>
          <w:p w14:paraId="4690AB61" w14:textId="77777777" w:rsidR="004E2350" w:rsidRPr="00496E47" w:rsidRDefault="004E2350" w:rsidP="00496E47">
            <w:pPr>
              <w:textAlignment w:val="baseline"/>
              <w:rPr>
                <w:rFonts w:ascii="Poppins" w:eastAsia="Times New Roman" w:hAnsi="Poppins" w:cs="Poppins"/>
                <w:color w:val="1F323B"/>
                <w:kern w:val="0"/>
                <w:sz w:val="20"/>
                <w:szCs w:val="20"/>
                <w:lang w:eastAsia="es-GT"/>
                <w14:ligatures w14:val="none"/>
              </w:rPr>
            </w:pPr>
          </w:p>
        </w:tc>
        <w:tc>
          <w:tcPr>
            <w:tcW w:w="1904" w:type="pct"/>
            <w:tcBorders>
              <w:top w:val="single" w:sz="4" w:space="0" w:color="0CA1BA"/>
              <w:left w:val="single" w:sz="4" w:space="0" w:color="0CA1BA"/>
              <w:bottom w:val="single" w:sz="4" w:space="0" w:color="0CA1BA"/>
              <w:right w:val="single" w:sz="4" w:space="0" w:color="0CA1BA"/>
            </w:tcBorders>
          </w:tcPr>
          <w:p w14:paraId="21EC10ED" w14:textId="3E6512D8" w:rsidR="004E2350" w:rsidRPr="00496E47" w:rsidRDefault="004E2350" w:rsidP="00496E47">
            <w:pPr>
              <w:textAlignment w:val="baseline"/>
              <w:rPr>
                <w:rFonts w:ascii="Poppins" w:eastAsia="Times New Roman" w:hAnsi="Poppins" w:cs="Poppins"/>
                <w:color w:val="1F323B"/>
                <w:kern w:val="0"/>
                <w:sz w:val="20"/>
                <w:szCs w:val="20"/>
                <w:lang w:eastAsia="es-GT"/>
                <w14:ligatures w14:val="none"/>
              </w:rPr>
            </w:pPr>
          </w:p>
        </w:tc>
      </w:tr>
      <w:tr w:rsidR="004E2350" w14:paraId="0E950894" w14:textId="77777777" w:rsidTr="00854481">
        <w:trPr>
          <w:trHeight w:val="300"/>
        </w:trPr>
        <w:tc>
          <w:tcPr>
            <w:tcW w:w="1204" w:type="pct"/>
            <w:tcBorders>
              <w:top w:val="single" w:sz="4" w:space="0" w:color="0CA1BA"/>
              <w:left w:val="single" w:sz="4" w:space="0" w:color="0CA1BA"/>
              <w:bottom w:val="single" w:sz="4" w:space="0" w:color="0CA1BA"/>
              <w:right w:val="single" w:sz="4" w:space="0" w:color="0CA1BA"/>
            </w:tcBorders>
            <w:vAlign w:val="center"/>
            <w:hideMark/>
          </w:tcPr>
          <w:p w14:paraId="02910F2F" w14:textId="77777777" w:rsidR="004E2350" w:rsidRPr="00464B28" w:rsidRDefault="004E2350" w:rsidP="004E2350">
            <w:pPr>
              <w:jc w:val="center"/>
              <w:textAlignment w:val="baseline"/>
              <w:rPr>
                <w:rFonts w:ascii="Poppins" w:eastAsia="Times New Roman" w:hAnsi="Poppins" w:cs="Poppins"/>
                <w:color w:val="1F323B"/>
                <w:kern w:val="0"/>
                <w:sz w:val="20"/>
                <w:szCs w:val="20"/>
                <w:lang w:eastAsia="es-GT"/>
                <w14:ligatures w14:val="none"/>
              </w:rPr>
            </w:pPr>
          </w:p>
          <w:p w14:paraId="120033A7" w14:textId="77777777" w:rsidR="004E2350" w:rsidRDefault="004E2350" w:rsidP="004E2350">
            <w:pPr>
              <w:jc w:val="center"/>
              <w:textAlignment w:val="baseline"/>
              <w:rPr>
                <w:rFonts w:ascii="Poppins" w:eastAsia="Times New Roman" w:hAnsi="Poppins" w:cs="Poppins"/>
                <w:color w:val="1F323B"/>
                <w:kern w:val="0"/>
                <w:sz w:val="20"/>
                <w:szCs w:val="20"/>
                <w:lang w:eastAsia="es-GT"/>
                <w14:ligatures w14:val="none"/>
              </w:rPr>
            </w:pPr>
            <w:r w:rsidRPr="00464B28">
              <w:rPr>
                <w:rFonts w:ascii="Poppins" w:eastAsia="Times New Roman" w:hAnsi="Poppins" w:cs="Poppins"/>
                <w:color w:val="1F323B"/>
                <w:kern w:val="0"/>
                <w:sz w:val="20"/>
                <w:szCs w:val="20"/>
                <w:lang w:eastAsia="es-GT"/>
                <w14:ligatures w14:val="none"/>
              </w:rPr>
              <w:t>Aceptación positiva</w:t>
            </w:r>
          </w:p>
          <w:p w14:paraId="0C72BEA3" w14:textId="77777777" w:rsidR="00854481" w:rsidRPr="00464B28" w:rsidRDefault="00854481" w:rsidP="004E2350">
            <w:pPr>
              <w:jc w:val="center"/>
              <w:textAlignment w:val="baseline"/>
              <w:rPr>
                <w:rFonts w:ascii="Poppins" w:eastAsia="Times New Roman" w:hAnsi="Poppins" w:cs="Poppins"/>
                <w:color w:val="1F323B"/>
                <w:kern w:val="0"/>
                <w:sz w:val="20"/>
                <w:szCs w:val="20"/>
                <w:lang w:eastAsia="es-GT"/>
                <w14:ligatures w14:val="none"/>
              </w:rPr>
            </w:pPr>
          </w:p>
          <w:p w14:paraId="2CCA3C47" w14:textId="77777777" w:rsidR="004E2350" w:rsidRPr="00464B28" w:rsidRDefault="004E2350" w:rsidP="004E2350">
            <w:pPr>
              <w:jc w:val="center"/>
              <w:textAlignment w:val="baseline"/>
              <w:rPr>
                <w:rFonts w:ascii="Poppins" w:eastAsia="Times New Roman" w:hAnsi="Poppins" w:cs="Poppins"/>
                <w:color w:val="1F323B"/>
                <w:kern w:val="0"/>
                <w:sz w:val="20"/>
                <w:szCs w:val="20"/>
                <w:lang w:eastAsia="es-GT"/>
                <w14:ligatures w14:val="none"/>
              </w:rPr>
            </w:pPr>
          </w:p>
        </w:tc>
        <w:tc>
          <w:tcPr>
            <w:tcW w:w="1892" w:type="pct"/>
            <w:tcBorders>
              <w:top w:val="single" w:sz="4" w:space="0" w:color="0CA1BA"/>
              <w:left w:val="single" w:sz="4" w:space="0" w:color="0CA1BA"/>
              <w:bottom w:val="single" w:sz="4" w:space="0" w:color="0CA1BA"/>
              <w:right w:val="single" w:sz="4" w:space="0" w:color="0CA1BA"/>
            </w:tcBorders>
          </w:tcPr>
          <w:p w14:paraId="651C7384" w14:textId="77777777" w:rsidR="004E2350" w:rsidRPr="00496E47" w:rsidRDefault="004E2350" w:rsidP="00496E47">
            <w:pPr>
              <w:textAlignment w:val="baseline"/>
              <w:rPr>
                <w:rFonts w:ascii="Poppins" w:eastAsia="Times New Roman" w:hAnsi="Poppins" w:cs="Poppins"/>
                <w:color w:val="1F323B"/>
                <w:kern w:val="0"/>
                <w:sz w:val="20"/>
                <w:szCs w:val="20"/>
                <w:lang w:eastAsia="es-GT"/>
                <w14:ligatures w14:val="none"/>
              </w:rPr>
            </w:pPr>
          </w:p>
        </w:tc>
        <w:tc>
          <w:tcPr>
            <w:tcW w:w="1904" w:type="pct"/>
            <w:tcBorders>
              <w:top w:val="single" w:sz="4" w:space="0" w:color="0CA1BA"/>
              <w:left w:val="single" w:sz="4" w:space="0" w:color="0CA1BA"/>
              <w:bottom w:val="single" w:sz="4" w:space="0" w:color="0CA1BA"/>
              <w:right w:val="single" w:sz="4" w:space="0" w:color="0CA1BA"/>
            </w:tcBorders>
          </w:tcPr>
          <w:p w14:paraId="29E69955" w14:textId="7273F21F" w:rsidR="004E2350" w:rsidRPr="00496E47" w:rsidRDefault="004E2350" w:rsidP="00496E47">
            <w:pPr>
              <w:textAlignment w:val="baseline"/>
              <w:rPr>
                <w:rFonts w:ascii="Poppins" w:eastAsia="Times New Roman" w:hAnsi="Poppins" w:cs="Poppins"/>
                <w:color w:val="1F323B"/>
                <w:kern w:val="0"/>
                <w:sz w:val="20"/>
                <w:szCs w:val="20"/>
                <w:lang w:eastAsia="es-GT"/>
                <w14:ligatures w14:val="none"/>
              </w:rPr>
            </w:pPr>
          </w:p>
        </w:tc>
      </w:tr>
    </w:tbl>
    <w:p w14:paraId="778CDA08" w14:textId="77777777" w:rsidR="00F3262C" w:rsidRDefault="00F3262C"/>
    <w:p w14:paraId="24B7623B" w14:textId="1A33989D" w:rsidR="00485CEA" w:rsidRDefault="00485CEA" w:rsidP="00485CEA">
      <w:pPr>
        <w:jc w:val="both"/>
        <w:rPr>
          <w:rFonts w:ascii="Poppins" w:eastAsia="Times New Roman" w:hAnsi="Poppins" w:cs="Poppins"/>
          <w:kern w:val="0"/>
          <w:sz w:val="20"/>
          <w:szCs w:val="20"/>
          <w:lang w:eastAsia="es-GT"/>
          <w14:ligatures w14:val="none"/>
        </w:rPr>
      </w:pPr>
      <w:r w:rsidRPr="00485CEA">
        <w:rPr>
          <w:rFonts w:ascii="Poppins" w:eastAsia="Times New Roman" w:hAnsi="Poppins" w:cs="Poppins"/>
          <w:color w:val="0CA1BA"/>
          <w:kern w:val="0"/>
          <w:sz w:val="20"/>
          <w:szCs w:val="20"/>
          <w:lang w:val="es-ES" w:eastAsia="es-GT"/>
          <w14:ligatures w14:val="none"/>
        </w:rPr>
        <w:t>Segunda parte:</w:t>
      </w:r>
      <w:r>
        <w:rPr>
          <w:b/>
          <w:bCs/>
        </w:rPr>
        <w:t xml:space="preserve"> </w:t>
      </w:r>
      <w:r>
        <w:t xml:space="preserve">  </w:t>
      </w:r>
      <w:r w:rsidRPr="00485CEA">
        <w:rPr>
          <w:rFonts w:ascii="Poppins" w:eastAsia="Times New Roman" w:hAnsi="Poppins" w:cs="Poppins"/>
          <w:kern w:val="0"/>
          <w:sz w:val="20"/>
          <w:szCs w:val="20"/>
          <w:lang w:eastAsia="es-GT"/>
          <w14:ligatures w14:val="none"/>
        </w:rPr>
        <w:t xml:space="preserve">Identifica una situación donde tengas que poner en práctica tus límites y usa la técnica </w:t>
      </w:r>
      <w:proofErr w:type="spellStart"/>
      <w:r w:rsidRPr="00485CEA">
        <w:rPr>
          <w:rFonts w:ascii="Poppins" w:eastAsia="Times New Roman" w:hAnsi="Poppins" w:cs="Poppins"/>
          <w:kern w:val="0"/>
          <w:sz w:val="20"/>
          <w:szCs w:val="20"/>
          <w:lang w:eastAsia="es-GT"/>
          <w14:ligatures w14:val="none"/>
        </w:rPr>
        <w:t>DEPA</w:t>
      </w:r>
      <w:proofErr w:type="spellEnd"/>
      <w:r w:rsidRPr="00485CEA">
        <w:rPr>
          <w:rFonts w:ascii="Poppins" w:eastAsia="Times New Roman" w:hAnsi="Poppins" w:cs="Poppins"/>
          <w:kern w:val="0"/>
          <w:sz w:val="20"/>
          <w:szCs w:val="20"/>
          <w:lang w:eastAsia="es-GT"/>
          <w14:ligatures w14:val="none"/>
        </w:rPr>
        <w:t xml:space="preserve"> para identificar cómo lo harías. </w:t>
      </w:r>
    </w:p>
    <w:p w14:paraId="4ED6102F" w14:textId="77777777" w:rsidR="00485CEA" w:rsidRPr="00485CEA" w:rsidRDefault="00485CEA" w:rsidP="00485CEA">
      <w:pPr>
        <w:jc w:val="both"/>
        <w:rPr>
          <w:rFonts w:ascii="Poppins" w:eastAsia="Times New Roman" w:hAnsi="Poppins" w:cs="Poppins"/>
          <w:kern w:val="0"/>
          <w:sz w:val="20"/>
          <w:szCs w:val="20"/>
          <w:lang w:eastAsia="es-GT"/>
          <w14:ligatures w14:val="none"/>
        </w:rPr>
      </w:pPr>
    </w:p>
    <w:p w14:paraId="2A402C7B" w14:textId="77777777" w:rsidR="00485CEA" w:rsidRPr="00485CEA" w:rsidRDefault="00485CEA" w:rsidP="00485CEA">
      <w:pPr>
        <w:rPr>
          <w:rFonts w:ascii="Poppins" w:eastAsia="Times New Roman" w:hAnsi="Poppins" w:cs="Poppins"/>
          <w:color w:val="0CA1BA"/>
          <w:kern w:val="0"/>
          <w:sz w:val="20"/>
          <w:szCs w:val="20"/>
          <w:lang w:eastAsia="es-GT"/>
          <w14:ligatures w14:val="none"/>
        </w:rPr>
      </w:pPr>
      <w:r w:rsidRPr="00485CEA">
        <w:rPr>
          <w:rFonts w:ascii="Poppins" w:eastAsia="Times New Roman" w:hAnsi="Poppins" w:cs="Poppins"/>
          <w:color w:val="0CA1BA"/>
          <w:kern w:val="0"/>
          <w:sz w:val="20"/>
          <w:szCs w:val="20"/>
          <w:lang w:eastAsia="es-GT"/>
          <w14:ligatures w14:val="none"/>
        </w:rPr>
        <w:t>Situación:</w:t>
      </w:r>
    </w:p>
    <w:tbl>
      <w:tblPr>
        <w:tblStyle w:val="Tablaconcuadrcula"/>
        <w:tblW w:w="0" w:type="auto"/>
        <w:tblBorders>
          <w:top w:val="single" w:sz="4" w:space="0" w:color="0CA1BA"/>
          <w:left w:val="single" w:sz="4" w:space="0" w:color="0CA1BA"/>
          <w:bottom w:val="single" w:sz="4" w:space="0" w:color="0CA1BA"/>
          <w:right w:val="single" w:sz="4" w:space="0" w:color="0CA1BA"/>
          <w:insideH w:val="single" w:sz="4" w:space="0" w:color="0CA1BA"/>
          <w:insideV w:val="single" w:sz="4" w:space="0" w:color="0CA1BA"/>
        </w:tblBorders>
        <w:tblLook w:val="04A0" w:firstRow="1" w:lastRow="0" w:firstColumn="1" w:lastColumn="0" w:noHBand="0" w:noVBand="1"/>
      </w:tblPr>
      <w:tblGrid>
        <w:gridCol w:w="8828"/>
      </w:tblGrid>
      <w:tr w:rsidR="00485CEA" w14:paraId="421F55FD" w14:textId="77777777" w:rsidTr="0042627D">
        <w:tc>
          <w:tcPr>
            <w:tcW w:w="9403" w:type="dxa"/>
          </w:tcPr>
          <w:p w14:paraId="7AF72340" w14:textId="77777777" w:rsidR="00485CEA" w:rsidRDefault="00485CEA" w:rsidP="004C61D3"/>
          <w:p w14:paraId="761053C5" w14:textId="77777777" w:rsidR="00485CEA" w:rsidRDefault="00485CEA" w:rsidP="004C61D3"/>
          <w:p w14:paraId="6B6AA0C7" w14:textId="77777777" w:rsidR="00485CEA" w:rsidRDefault="00485CEA" w:rsidP="004C61D3"/>
          <w:p w14:paraId="74A6E801" w14:textId="77777777" w:rsidR="00485CEA" w:rsidRDefault="00485CEA" w:rsidP="004C61D3"/>
        </w:tc>
      </w:tr>
    </w:tbl>
    <w:p w14:paraId="4732ACD7" w14:textId="77777777" w:rsidR="00485CEA" w:rsidRDefault="00485CEA" w:rsidP="00485CEA"/>
    <w:tbl>
      <w:tblPr>
        <w:tblStyle w:val="Tablaconcuadrcula"/>
        <w:tblW w:w="0" w:type="auto"/>
        <w:tblBorders>
          <w:top w:val="single" w:sz="4" w:space="0" w:color="0CA1BA"/>
          <w:left w:val="single" w:sz="4" w:space="0" w:color="0CA1BA"/>
          <w:bottom w:val="single" w:sz="4" w:space="0" w:color="0CA1BA"/>
          <w:right w:val="single" w:sz="4" w:space="0" w:color="0CA1BA"/>
          <w:insideH w:val="single" w:sz="4" w:space="0" w:color="0CA1BA"/>
          <w:insideV w:val="single" w:sz="4" w:space="0" w:color="0CA1BA"/>
        </w:tblBorders>
        <w:tblLook w:val="04A0" w:firstRow="1" w:lastRow="0" w:firstColumn="1" w:lastColumn="0" w:noHBand="0" w:noVBand="1"/>
      </w:tblPr>
      <w:tblGrid>
        <w:gridCol w:w="4815"/>
        <w:gridCol w:w="4013"/>
      </w:tblGrid>
      <w:tr w:rsidR="00485CEA" w:rsidRPr="003D1F05" w14:paraId="79524952" w14:textId="77777777" w:rsidTr="0042627D">
        <w:tc>
          <w:tcPr>
            <w:tcW w:w="4815" w:type="dxa"/>
          </w:tcPr>
          <w:p w14:paraId="7E1D9D74" w14:textId="77777777" w:rsidR="00485CEA" w:rsidRPr="003D1F05" w:rsidRDefault="00485CEA" w:rsidP="004C61D3">
            <w:pPr>
              <w:rPr>
                <w:rFonts w:ascii="Poppins" w:hAnsi="Poppins" w:cs="Poppins"/>
              </w:rPr>
            </w:pPr>
            <w:r w:rsidRPr="003D1F05">
              <w:rPr>
                <w:rFonts w:ascii="Poppins" w:hAnsi="Poppins" w:cs="Poppins"/>
                <w:b/>
                <w:bCs/>
                <w:sz w:val="36"/>
                <w:szCs w:val="36"/>
              </w:rPr>
              <w:t>D</w:t>
            </w:r>
            <w:r w:rsidRPr="003D1F05">
              <w:rPr>
                <w:rFonts w:ascii="Poppins" w:hAnsi="Poppins" w:cs="Poppins"/>
              </w:rPr>
              <w:t>escribe sin juzgar</w:t>
            </w:r>
          </w:p>
        </w:tc>
        <w:tc>
          <w:tcPr>
            <w:tcW w:w="4013" w:type="dxa"/>
          </w:tcPr>
          <w:p w14:paraId="512E53D1" w14:textId="77777777" w:rsidR="00485CEA" w:rsidRPr="003D1F05" w:rsidRDefault="00485CEA" w:rsidP="004C61D3">
            <w:pPr>
              <w:rPr>
                <w:rFonts w:ascii="Poppins" w:hAnsi="Poppins" w:cs="Poppins"/>
              </w:rPr>
            </w:pPr>
          </w:p>
        </w:tc>
      </w:tr>
      <w:tr w:rsidR="00485CEA" w:rsidRPr="003D1F05" w14:paraId="4D6E7FE1" w14:textId="77777777" w:rsidTr="0042627D">
        <w:tc>
          <w:tcPr>
            <w:tcW w:w="4815" w:type="dxa"/>
          </w:tcPr>
          <w:p w14:paraId="64D3CB2B" w14:textId="77777777" w:rsidR="00485CEA" w:rsidRPr="003D1F05" w:rsidRDefault="00485CEA" w:rsidP="004C61D3">
            <w:pPr>
              <w:rPr>
                <w:rFonts w:ascii="Poppins" w:hAnsi="Poppins" w:cs="Poppins"/>
              </w:rPr>
            </w:pPr>
            <w:r w:rsidRPr="003D1F05">
              <w:rPr>
                <w:rFonts w:ascii="Poppins" w:hAnsi="Poppins" w:cs="Poppins"/>
                <w:b/>
                <w:bCs/>
                <w:sz w:val="40"/>
                <w:szCs w:val="40"/>
              </w:rPr>
              <w:t>E</w:t>
            </w:r>
            <w:r w:rsidRPr="003D1F05">
              <w:rPr>
                <w:rFonts w:ascii="Poppins" w:hAnsi="Poppins" w:cs="Poppins"/>
              </w:rPr>
              <w:t>xpresa emociones sin culpabilizar</w:t>
            </w:r>
          </w:p>
        </w:tc>
        <w:tc>
          <w:tcPr>
            <w:tcW w:w="4013" w:type="dxa"/>
          </w:tcPr>
          <w:p w14:paraId="2C261E8B" w14:textId="77777777" w:rsidR="00485CEA" w:rsidRPr="003D1F05" w:rsidRDefault="00485CEA" w:rsidP="004C61D3">
            <w:pPr>
              <w:rPr>
                <w:rFonts w:ascii="Poppins" w:hAnsi="Poppins" w:cs="Poppins"/>
              </w:rPr>
            </w:pPr>
          </w:p>
        </w:tc>
      </w:tr>
      <w:tr w:rsidR="00485CEA" w:rsidRPr="003D1F05" w14:paraId="03B9C9EE" w14:textId="77777777" w:rsidTr="0042627D">
        <w:tc>
          <w:tcPr>
            <w:tcW w:w="4815" w:type="dxa"/>
          </w:tcPr>
          <w:p w14:paraId="232CBC39" w14:textId="77777777" w:rsidR="00485CEA" w:rsidRPr="003D1F05" w:rsidRDefault="00485CEA" w:rsidP="004C61D3">
            <w:pPr>
              <w:rPr>
                <w:rFonts w:ascii="Poppins" w:hAnsi="Poppins" w:cs="Poppins"/>
              </w:rPr>
            </w:pPr>
            <w:r w:rsidRPr="003D1F05">
              <w:rPr>
                <w:rFonts w:ascii="Poppins" w:hAnsi="Poppins" w:cs="Poppins"/>
                <w:b/>
                <w:bCs/>
                <w:sz w:val="40"/>
                <w:szCs w:val="40"/>
              </w:rPr>
              <w:t>P</w:t>
            </w:r>
            <w:r w:rsidRPr="003D1F05">
              <w:rPr>
                <w:rFonts w:ascii="Poppins" w:hAnsi="Poppins" w:cs="Poppins"/>
              </w:rPr>
              <w:t>ide que se respeten tus límites</w:t>
            </w:r>
          </w:p>
        </w:tc>
        <w:tc>
          <w:tcPr>
            <w:tcW w:w="4013" w:type="dxa"/>
          </w:tcPr>
          <w:p w14:paraId="063D9640" w14:textId="77777777" w:rsidR="00485CEA" w:rsidRPr="003D1F05" w:rsidRDefault="00485CEA" w:rsidP="004C61D3">
            <w:pPr>
              <w:rPr>
                <w:rFonts w:ascii="Poppins" w:hAnsi="Poppins" w:cs="Poppins"/>
              </w:rPr>
            </w:pPr>
          </w:p>
        </w:tc>
      </w:tr>
      <w:tr w:rsidR="00485CEA" w:rsidRPr="003D1F05" w14:paraId="6BB27A7A" w14:textId="77777777" w:rsidTr="0042627D">
        <w:tc>
          <w:tcPr>
            <w:tcW w:w="4815" w:type="dxa"/>
          </w:tcPr>
          <w:p w14:paraId="0984572D" w14:textId="77777777" w:rsidR="00485CEA" w:rsidRPr="003D1F05" w:rsidRDefault="00485CEA" w:rsidP="004C61D3">
            <w:pPr>
              <w:rPr>
                <w:rFonts w:ascii="Poppins" w:hAnsi="Poppins" w:cs="Poppins"/>
              </w:rPr>
            </w:pPr>
            <w:r w:rsidRPr="003D1F05">
              <w:rPr>
                <w:rFonts w:ascii="Poppins" w:hAnsi="Poppins" w:cs="Poppins"/>
                <w:b/>
                <w:bCs/>
                <w:sz w:val="40"/>
                <w:szCs w:val="40"/>
              </w:rPr>
              <w:t>A</w:t>
            </w:r>
            <w:r w:rsidRPr="003D1F05">
              <w:rPr>
                <w:rFonts w:ascii="Poppins" w:hAnsi="Poppins" w:cs="Poppins"/>
              </w:rPr>
              <w:t>gradece por atender</w:t>
            </w:r>
          </w:p>
        </w:tc>
        <w:tc>
          <w:tcPr>
            <w:tcW w:w="4013" w:type="dxa"/>
          </w:tcPr>
          <w:p w14:paraId="3511172A" w14:textId="77777777" w:rsidR="00485CEA" w:rsidRPr="003D1F05" w:rsidRDefault="00485CEA" w:rsidP="004C61D3">
            <w:pPr>
              <w:rPr>
                <w:rFonts w:ascii="Poppins" w:hAnsi="Poppins" w:cs="Poppins"/>
              </w:rPr>
            </w:pPr>
          </w:p>
        </w:tc>
      </w:tr>
    </w:tbl>
    <w:p w14:paraId="39117A74" w14:textId="77777777" w:rsidR="00485CEA" w:rsidRDefault="00485CEA" w:rsidP="00485CEA"/>
    <w:p w14:paraId="38DB04CF" w14:textId="77777777" w:rsidR="00854481" w:rsidRDefault="00854481"/>
    <w:sectPr w:rsidR="00854481" w:rsidSect="00F3262C">
      <w:headerReference w:type="default" r:id="rId7"/>
      <w:pgSz w:w="12240" w:h="15840"/>
      <w:pgMar w:top="218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710A37" w14:textId="77777777" w:rsidR="006A5D66" w:rsidRDefault="006A5D66" w:rsidP="00F3262C">
      <w:r>
        <w:separator/>
      </w:r>
    </w:p>
  </w:endnote>
  <w:endnote w:type="continuationSeparator" w:id="0">
    <w:p w14:paraId="150F22B7" w14:textId="77777777" w:rsidR="006A5D66" w:rsidRDefault="006A5D66" w:rsidP="00F3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72B61BE9-878E-427C-BC8D-B1FA30EE6289}"/>
    <w:embedBold r:id="rId2" w:fontKey="{B0D8EAA7-EC33-4BED-BCB6-37A330C8297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7" w:usb1="00000001" w:usb2="00000000" w:usb3="00000000" w:csb0="00000197" w:csb1="00000000"/>
    <w:embedRegular r:id="rId3" w:fontKey="{9385FC90-112C-4FC3-B02B-6F343566D71E}"/>
    <w:embedBold r:id="rId4" w:fontKey="{D0F27527-AD7D-413F-8D1F-D41A3419030C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5A3B92DC-5158-4B42-A1A3-C1C7CDBA375F}"/>
    <w:embedBold r:id="rId6" w:fontKey="{21330577-4D32-4066-8A42-51F58B756F54}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  <w:embedRegular r:id="rId7" w:fontKey="{B149B581-9D14-43F9-9ABB-1F671411D51A}"/>
    <w:embedBold r:id="rId8" w:fontKey="{F771DF91-C53B-4C88-802B-0E9EC0DC5576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9" w:fontKey="{B02E8E7D-8EF4-48E3-A249-AD3C187318A7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AFAB00" w14:textId="77777777" w:rsidR="006A5D66" w:rsidRDefault="006A5D66" w:rsidP="00F3262C">
      <w:r>
        <w:separator/>
      </w:r>
    </w:p>
  </w:footnote>
  <w:footnote w:type="continuationSeparator" w:id="0">
    <w:p w14:paraId="53591250" w14:textId="77777777" w:rsidR="006A5D66" w:rsidRDefault="006A5D66" w:rsidP="00F326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A866D" w14:textId="1838BADB" w:rsidR="00F3262C" w:rsidRDefault="00F3262C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3652040" wp14:editId="385E01E1">
          <wp:simplePos x="0" y="0"/>
          <wp:positionH relativeFrom="column">
            <wp:posOffset>-1070610</wp:posOffset>
          </wp:positionH>
          <wp:positionV relativeFrom="paragraph">
            <wp:posOffset>-459104</wp:posOffset>
          </wp:positionV>
          <wp:extent cx="7749968" cy="10028476"/>
          <wp:effectExtent l="0" t="0" r="381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9968" cy="100284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4F2794"/>
    <w:multiLevelType w:val="hybridMultilevel"/>
    <w:tmpl w:val="E77651DE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>
      <w:start w:val="1"/>
      <w:numFmt w:val="lowerLetter"/>
      <w:lvlText w:val="%2."/>
      <w:lvlJc w:val="left"/>
      <w:pPr>
        <w:ind w:left="1440" w:hanging="360"/>
      </w:pPr>
    </w:lvl>
    <w:lvl w:ilvl="2" w:tplc="100A001B">
      <w:start w:val="1"/>
      <w:numFmt w:val="lowerRoman"/>
      <w:lvlText w:val="%3."/>
      <w:lvlJc w:val="right"/>
      <w:pPr>
        <w:ind w:left="2160" w:hanging="180"/>
      </w:pPr>
    </w:lvl>
    <w:lvl w:ilvl="3" w:tplc="100A000F">
      <w:start w:val="1"/>
      <w:numFmt w:val="decimal"/>
      <w:lvlText w:val="%4."/>
      <w:lvlJc w:val="left"/>
      <w:pPr>
        <w:ind w:left="2880" w:hanging="360"/>
      </w:pPr>
    </w:lvl>
    <w:lvl w:ilvl="4" w:tplc="100A0019">
      <w:start w:val="1"/>
      <w:numFmt w:val="lowerLetter"/>
      <w:lvlText w:val="%5."/>
      <w:lvlJc w:val="left"/>
      <w:pPr>
        <w:ind w:left="3600" w:hanging="360"/>
      </w:pPr>
    </w:lvl>
    <w:lvl w:ilvl="5" w:tplc="100A001B">
      <w:start w:val="1"/>
      <w:numFmt w:val="lowerRoman"/>
      <w:lvlText w:val="%6."/>
      <w:lvlJc w:val="right"/>
      <w:pPr>
        <w:ind w:left="4320" w:hanging="180"/>
      </w:pPr>
    </w:lvl>
    <w:lvl w:ilvl="6" w:tplc="100A000F">
      <w:start w:val="1"/>
      <w:numFmt w:val="decimal"/>
      <w:lvlText w:val="%7."/>
      <w:lvlJc w:val="left"/>
      <w:pPr>
        <w:ind w:left="5040" w:hanging="360"/>
      </w:pPr>
    </w:lvl>
    <w:lvl w:ilvl="7" w:tplc="100A0019">
      <w:start w:val="1"/>
      <w:numFmt w:val="lowerLetter"/>
      <w:lvlText w:val="%8."/>
      <w:lvlJc w:val="left"/>
      <w:pPr>
        <w:ind w:left="5760" w:hanging="360"/>
      </w:pPr>
    </w:lvl>
    <w:lvl w:ilvl="8" w:tplc="100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53499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TrueTypeFonts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62C"/>
    <w:rsid w:val="00001534"/>
    <w:rsid w:val="000045B6"/>
    <w:rsid w:val="000D742D"/>
    <w:rsid w:val="002066CA"/>
    <w:rsid w:val="002115F9"/>
    <w:rsid w:val="00212F6A"/>
    <w:rsid w:val="003C2B51"/>
    <w:rsid w:val="003D1F05"/>
    <w:rsid w:val="0042627D"/>
    <w:rsid w:val="00464B28"/>
    <w:rsid w:val="00485CEA"/>
    <w:rsid w:val="00490B10"/>
    <w:rsid w:val="00496E47"/>
    <w:rsid w:val="004E2350"/>
    <w:rsid w:val="005A0314"/>
    <w:rsid w:val="00615CE0"/>
    <w:rsid w:val="00621C7D"/>
    <w:rsid w:val="00646C8B"/>
    <w:rsid w:val="006A5D66"/>
    <w:rsid w:val="006D36B0"/>
    <w:rsid w:val="00704695"/>
    <w:rsid w:val="00731F6E"/>
    <w:rsid w:val="007E2321"/>
    <w:rsid w:val="007E3F50"/>
    <w:rsid w:val="00854481"/>
    <w:rsid w:val="00965DE2"/>
    <w:rsid w:val="00A55E2E"/>
    <w:rsid w:val="00B6486D"/>
    <w:rsid w:val="00B6554F"/>
    <w:rsid w:val="00BC56D8"/>
    <w:rsid w:val="00BD217D"/>
    <w:rsid w:val="00D31116"/>
    <w:rsid w:val="00D70AA2"/>
    <w:rsid w:val="00DC59CF"/>
    <w:rsid w:val="00E45A71"/>
    <w:rsid w:val="00F0202C"/>
    <w:rsid w:val="00F32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6CD1E5AB"/>
  <w15:chartTrackingRefBased/>
  <w15:docId w15:val="{AF49201C-D6A0-DD42-8FCD-8A7A92AB6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G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3262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3262C"/>
  </w:style>
  <w:style w:type="paragraph" w:styleId="Piedepgina">
    <w:name w:val="footer"/>
    <w:basedOn w:val="Normal"/>
    <w:link w:val="PiedepginaCar"/>
    <w:uiPriority w:val="99"/>
    <w:unhideWhenUsed/>
    <w:rsid w:val="00F3262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3262C"/>
  </w:style>
  <w:style w:type="table" w:styleId="Tablaconcuadrcula">
    <w:name w:val="Table Grid"/>
    <w:basedOn w:val="Tablanormal"/>
    <w:uiPriority w:val="59"/>
    <w:rsid w:val="00F020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B6554F"/>
    <w:pPr>
      <w:spacing w:after="160" w:line="256" w:lineRule="auto"/>
      <w:ind w:left="720"/>
      <w:contextualSpacing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7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101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Mauricio Macal</cp:lastModifiedBy>
  <cp:revision>16</cp:revision>
  <dcterms:created xsi:type="dcterms:W3CDTF">2023-09-25T22:24:00Z</dcterms:created>
  <dcterms:modified xsi:type="dcterms:W3CDTF">2023-12-01T18:57:00Z</dcterms:modified>
</cp:coreProperties>
</file>